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  <w:t>PRAKTISKĀS NODARBĪBAS TŪRISMA PAKALPOJUMA SNIEDZĒJIEM</w:t>
      </w:r>
    </w:p>
    <w:p>
      <w:pPr>
        <w:pStyle w:val="NormalWeb"/>
        <w:spacing w:beforeAutospacing="0" w:before="0" w:afterAutospacing="0" w:after="240"/>
        <w:jc w:val="center"/>
        <w:rPr>
          <w:b/>
          <w:b/>
        </w:rPr>
      </w:pPr>
      <w:r>
        <w:rPr>
          <w:b/>
        </w:rPr>
        <w:t>ALSUNGAS NOVADĀ</w:t>
      </w:r>
    </w:p>
    <w:p>
      <w:pPr>
        <w:pStyle w:val="NormalWeb"/>
        <w:spacing w:lineRule="auto" w:line="276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Igaunijas-Latvijas programma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  <w:t>11.maijs, 2017.gads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  <w:t>Alsungas novads</w:t>
      </w:r>
    </w:p>
    <w:p>
      <w:pPr>
        <w:pStyle w:val="NormalWeb"/>
        <w:jc w:val="center"/>
        <w:rPr>
          <w:b/>
          <w:b/>
          <w:color w:val="000000"/>
        </w:rPr>
      </w:pPr>
      <w:r>
        <w:rPr>
          <w:b/>
          <w:color w:val="000000"/>
        </w:rPr>
        <w:t>DIENAS KĀRTĪBA</w:t>
      </w:r>
    </w:p>
    <w:p>
      <w:pPr>
        <w:pStyle w:val="NormalWeb"/>
        <w:spacing w:beforeAutospacing="0" w:before="240" w:afterAutospacing="0" w:after="0"/>
        <w:ind w:left="2124" w:hanging="2124"/>
        <w:jc w:val="both"/>
        <w:rPr>
          <w:b/>
          <w:b/>
          <w:i/>
          <w:i/>
          <w:color w:val="000000"/>
        </w:rPr>
      </w:pPr>
      <w:r>
        <w:rPr>
          <w:b/>
          <w:color w:val="000000"/>
        </w:rPr>
        <w:t>10:00</w:t>
        <w:tab/>
        <w:t>Tikšanās pie kultūras nama.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Ar mums kopā dosies tūrisma jomas eksperts  </w:t>
      </w:r>
      <w:bookmarkStart w:id="0" w:name="__DdeLink__124_1594364783"/>
      <w:r>
        <w:rPr>
          <w:i/>
          <w:color w:val="000000"/>
        </w:rPr>
        <w:t>Inga Aulmane</w:t>
      </w:r>
      <w:bookmarkStart w:id="1" w:name="_GoBack"/>
      <w:bookmarkEnd w:id="0"/>
      <w:bookmarkEnd w:id="1"/>
      <w:r>
        <w:rPr>
          <w:i/>
          <w:color w:val="000000"/>
        </w:rPr>
        <w:t>, kura izvērtēs un sniegs priekšlikumus tūrisma pakalpojuma sniedzējiem.</w:t>
      </w:r>
    </w:p>
    <w:p>
      <w:pPr>
        <w:pStyle w:val="NormalWeb"/>
        <w:spacing w:beforeAutospacing="0" w:before="240" w:afterAutospacing="0" w:after="0"/>
        <w:ind w:left="1134" w:right="424" w:hanging="1134"/>
        <w:rPr>
          <w:color w:val="000000"/>
        </w:rPr>
      </w:pPr>
      <w:r>
        <w:rPr>
          <w:b/>
          <w:color w:val="000000"/>
        </w:rPr>
        <w:t>10:15  – 10:45</w:t>
        <w:tab/>
        <w:t>“Mežvidu labirints”</w:t>
      </w:r>
    </w:p>
    <w:p>
      <w:pPr>
        <w:pStyle w:val="NormalWeb"/>
        <w:spacing w:beforeAutospacing="0" w:before="0" w:afterAutospacing="0" w:after="0"/>
        <w:ind w:left="1134" w:right="424" w:hanging="1134"/>
        <w:rPr>
          <w:b/>
          <w:b/>
          <w:i/>
          <w:i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Daiga Kalniņa</w:t>
      </w:r>
    </w:p>
    <w:p>
      <w:pPr>
        <w:pStyle w:val="NormalWeb"/>
        <w:spacing w:beforeAutospacing="0" w:before="240" w:afterAutospacing="0" w:after="0"/>
        <w:ind w:left="1134" w:right="424" w:hanging="1134"/>
        <w:rPr>
          <w:color w:val="000000"/>
        </w:rPr>
      </w:pPr>
      <w:r>
        <w:rPr>
          <w:b/>
          <w:color w:val="000000"/>
        </w:rPr>
        <w:t xml:space="preserve">11:00 – 11:30 </w:t>
        <w:tab/>
        <w:t>ZS “Dzirnas” bioloģiskā saimniecība</w:t>
      </w:r>
    </w:p>
    <w:p>
      <w:pPr>
        <w:pStyle w:val="NormalWeb"/>
        <w:spacing w:beforeAutospacing="0" w:before="0" w:afterAutospacing="0" w:after="0"/>
        <w:ind w:left="1134" w:right="424" w:hanging="1134"/>
        <w:rPr>
          <w:i/>
          <w:i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Jana Štulberga</w:t>
      </w:r>
    </w:p>
    <w:p>
      <w:pPr>
        <w:pStyle w:val="NormalWeb"/>
        <w:spacing w:beforeAutospacing="0" w:before="240" w:afterAutospacing="0" w:after="0"/>
        <w:rPr>
          <w:b/>
          <w:b/>
          <w:color w:val="000000"/>
        </w:rPr>
      </w:pPr>
      <w:r>
        <w:rPr>
          <w:b/>
          <w:color w:val="000000"/>
        </w:rPr>
        <w:t>11:40 – 12:10</w:t>
        <w:tab/>
        <w:tab/>
        <w:t xml:space="preserve"> “Ceiņi” lauku mājas</w:t>
      </w:r>
    </w:p>
    <w:p>
      <w:pPr>
        <w:pStyle w:val="NormalWeb"/>
        <w:spacing w:beforeAutospacing="0" w:before="0" w:afterAutospacing="0" w:after="0"/>
        <w:rPr>
          <w:i/>
          <w:i/>
          <w:color w:val="000000"/>
        </w:rPr>
      </w:pPr>
      <w:r>
        <w:rPr>
          <w:color w:val="000000"/>
        </w:rPr>
        <w:tab/>
        <w:tab/>
        <w:tab/>
      </w:r>
      <w:r>
        <w:rPr>
          <w:i/>
          <w:color w:val="000000"/>
        </w:rPr>
        <w:t>Jautrīte Danberga – Danenberga</w:t>
      </w:r>
    </w:p>
    <w:p>
      <w:pPr>
        <w:pStyle w:val="NormalWeb"/>
        <w:spacing w:beforeAutospacing="0" w:before="240" w:afterAutospacing="0" w:after="0"/>
        <w:rPr>
          <w:color w:val="FF0000"/>
        </w:rPr>
      </w:pPr>
      <w:r>
        <w:rPr>
          <w:b/>
        </w:rPr>
        <w:t>12:20 – 13:00</w:t>
        <w:tab/>
        <w:tab/>
        <w:t>“Zeijas” lauku mājas</w:t>
      </w:r>
    </w:p>
    <w:p>
      <w:pPr>
        <w:pStyle w:val="NormalWeb"/>
        <w:spacing w:beforeAutospacing="0" w:before="0" w:afterAutospacing="0" w:after="240"/>
        <w:rPr>
          <w:i/>
          <w:i/>
        </w:rPr>
      </w:pPr>
      <w:r>
        <w:rPr>
          <w:color w:val="FF0000"/>
        </w:rPr>
        <w:tab/>
        <w:tab/>
        <w:tab/>
      </w:r>
      <w:r>
        <w:rPr>
          <w:i/>
        </w:rPr>
        <w:t>Skaidrīte Nagliņa</w:t>
      </w:r>
    </w:p>
    <w:p>
      <w:pPr>
        <w:pStyle w:val="NormalWeb"/>
        <w:spacing w:lineRule="auto" w:line="360" w:beforeAutospacing="0" w:before="240" w:afterAutospacing="0" w:after="0"/>
        <w:rPr/>
      </w:pPr>
      <w:r>
        <w:rPr/>
        <w:tab/>
        <w:tab/>
        <w:tab/>
        <w:t>Kafijas pauze</w:t>
      </w:r>
    </w:p>
    <w:p>
      <w:pPr>
        <w:pStyle w:val="NormalWeb"/>
        <w:spacing w:beforeAutospacing="0" w:before="240" w:afterAutospacing="0" w:after="0"/>
        <w:rPr>
          <w:b/>
          <w:b/>
        </w:rPr>
      </w:pPr>
      <w:r>
        <w:rPr>
          <w:b/>
        </w:rPr>
        <w:t>13:10 – 13:30</w:t>
        <w:tab/>
      </w:r>
      <w:r>
        <w:rPr/>
        <w:tab/>
      </w:r>
      <w:r>
        <w:rPr>
          <w:b/>
        </w:rPr>
        <w:t>SIA</w:t>
      </w:r>
      <w:r>
        <w:rPr/>
        <w:t xml:space="preserve"> </w:t>
      </w:r>
      <w:r>
        <w:rPr>
          <w:b/>
        </w:rPr>
        <w:t>“Suitu Strausi”</w:t>
      </w:r>
    </w:p>
    <w:p>
      <w:pPr>
        <w:pStyle w:val="NormalWeb"/>
        <w:spacing w:beforeAutospacing="0" w:before="0" w:afterAutospacing="0" w:after="240"/>
        <w:rPr>
          <w:i/>
          <w:i/>
        </w:rPr>
      </w:pPr>
      <w:r>
        <w:rPr/>
        <w:tab/>
        <w:tab/>
        <w:tab/>
      </w:r>
      <w:r>
        <w:rPr>
          <w:i/>
        </w:rPr>
        <w:t>Nils Ozoliņš</w:t>
      </w:r>
    </w:p>
    <w:p>
      <w:pPr>
        <w:pStyle w:val="NormalWeb"/>
        <w:spacing w:beforeAutospacing="0" w:before="240" w:afterAutospacing="0" w:after="0"/>
        <w:rPr/>
      </w:pPr>
      <w:r>
        <w:rPr>
          <w:b/>
        </w:rPr>
        <w:t>13:40 – 14:10</w:t>
        <w:tab/>
      </w:r>
      <w:r>
        <w:rPr/>
        <w:tab/>
      </w:r>
      <w:r>
        <w:rPr>
          <w:b/>
        </w:rPr>
        <w:t>Murkšķu audzētava “Jaunstuči”</w:t>
      </w:r>
    </w:p>
    <w:p>
      <w:pPr>
        <w:pStyle w:val="NormalWeb"/>
        <w:spacing w:beforeAutospacing="0" w:before="0" w:afterAutospacing="0" w:after="240"/>
        <w:rPr>
          <w:i/>
          <w:i/>
        </w:rPr>
      </w:pPr>
      <w:r>
        <w:rPr/>
        <w:tab/>
        <w:tab/>
        <w:tab/>
      </w:r>
      <w:r>
        <w:rPr>
          <w:i/>
        </w:rPr>
        <w:t>Silvija Tetere</w:t>
      </w:r>
    </w:p>
    <w:p>
      <w:pPr>
        <w:pStyle w:val="NormalWeb"/>
        <w:spacing w:beforeAutospacing="0" w:before="240" w:afterAutospacing="0" w:after="0"/>
        <w:rPr/>
      </w:pPr>
      <w:r>
        <w:rPr>
          <w:b/>
        </w:rPr>
        <w:t>14:20</w:t>
        <w:tab/>
      </w:r>
      <w:r>
        <w:rPr/>
        <w:tab/>
        <w:tab/>
      </w:r>
      <w:r>
        <w:rPr>
          <w:b/>
        </w:rPr>
        <w:t>“Spēlmaņu krogs”</w:t>
      </w:r>
    </w:p>
    <w:p>
      <w:pPr>
        <w:pStyle w:val="NormalWeb"/>
        <w:spacing w:beforeAutospacing="0" w:before="0" w:afterAutospacing="0" w:after="0"/>
        <w:rPr>
          <w:i/>
          <w:i/>
        </w:rPr>
      </w:pPr>
      <w:r>
        <w:rPr/>
        <w:tab/>
        <w:tab/>
        <w:tab/>
      </w:r>
      <w:r>
        <w:rPr>
          <w:i/>
        </w:rPr>
        <w:t>Mairita Slavinska</w:t>
      </w:r>
    </w:p>
    <w:p>
      <w:pPr>
        <w:pStyle w:val="NormalWeb"/>
        <w:spacing w:lineRule="auto" w:line="360" w:beforeAutospacing="0" w:before="240" w:afterAutospacing="0" w:after="0"/>
        <w:rPr/>
      </w:pPr>
      <w:r>
        <w:rPr/>
        <w:tab/>
        <w:tab/>
        <w:tab/>
        <w:t>Pusdienas</w:t>
      </w:r>
    </w:p>
    <w:p>
      <w:pPr>
        <w:pStyle w:val="NormalWeb"/>
        <w:spacing w:beforeAutospacing="0" w:before="240" w:afterAutospacing="0" w:after="0"/>
        <w:rPr/>
      </w:pPr>
      <w:r>
        <w:rPr>
          <w:b/>
        </w:rPr>
        <w:t>15:00 – 16:00</w:t>
        <w:tab/>
      </w:r>
      <w:r>
        <w:rPr/>
        <w:tab/>
      </w:r>
      <w:r>
        <w:rPr>
          <w:b/>
        </w:rPr>
        <w:t>Dienas kopsavilkums</w:t>
      </w:r>
      <w:r>
        <w:rPr/>
        <w:t xml:space="preserve"> </w:t>
      </w:r>
    </w:p>
    <w:p>
      <w:pPr>
        <w:pStyle w:val="NormalWeb"/>
        <w:spacing w:beforeAutospacing="0" w:before="0" w:afterAutospacing="0" w:after="0"/>
        <w:ind w:left="1416" w:firstLine="708"/>
        <w:rPr>
          <w:b/>
          <w:b/>
        </w:rPr>
      </w:pPr>
      <w:r>
        <w:rPr>
          <w:i/>
        </w:rPr>
        <w:t>Inga Aulmane  tūrisma jomas eksperts.</w:t>
      </w:r>
    </w:p>
    <w:p>
      <w:pPr>
        <w:pStyle w:val="NormalWeb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</w:rPr>
        <w:t>Vietu skaits ierobežots, interesentiem lūdzam pieteikties līdz 9.maijam elektroniski pa</w:t>
      </w:r>
    </w:p>
    <w:p>
      <w:pPr>
        <w:pStyle w:val="NormalWeb"/>
        <w:pBdr/>
        <w:spacing w:beforeAutospacing="0" w:before="0" w:afterAutospacing="0" w:after="0"/>
        <w:jc w:val="both"/>
        <w:rPr/>
      </w:pPr>
      <w:r>
        <w:rPr>
          <w:i/>
        </w:rPr>
        <w:t xml:space="preserve"> </w:t>
      </w:r>
      <w:r>
        <w:rPr>
          <w:i/>
        </w:rPr>
        <w:t xml:space="preserve">e-pastu: </w:t>
      </w:r>
      <w:hyperlink r:id="rId2">
        <w:r>
          <w:rPr>
            <w:rStyle w:val="InternetLink"/>
            <w:i/>
          </w:rPr>
          <w:t>muzejs@alsunga.lv</w:t>
        </w:r>
      </w:hyperlink>
      <w:r>
        <w:rPr>
          <w:i/>
        </w:rPr>
        <w:t xml:space="preserve"> vai zvanot pa tālr. 26425015.</w:t>
      </w:r>
    </w:p>
    <w:sectPr>
      <w:headerReference w:type="default" r:id="rId3"/>
      <w:type w:val="nextPage"/>
      <w:pgSz w:w="11906" w:h="16838"/>
      <w:pgMar w:left="1418" w:right="1417" w:header="720" w:top="1417" w:footer="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Univers"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  <w:font w:name="Verdana">
    <w:charset w:val="ba"/>
    <w:family w:val="roman"/>
    <w:pitch w:val="variable"/>
  </w:font>
  <w:font w:name="EUAlbertin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1905">
          <wp:extent cx="2741930" cy="1017905"/>
          <wp:effectExtent l="0" t="0" r="0" b="0"/>
          <wp:docPr id="1" name="Picture 12" descr="Описание: C:\Users\47606160255\AppData\Local\Microsoft\Windows\Temporary Internet Files\Content.Word\EstLat logo with graphic elemen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Описание: C:\Users\47606160255\AppData\Local\Microsoft\Windows\Temporary Internet Files\Content.Word\EstLat logo with graphic elemen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85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lv-LV" w:eastAsia="lv-LV" w:bidi="lv-LV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sid w:val="009a185e"/>
    <w:rPr>
      <w:vertAlign w:val="superscript"/>
    </w:rPr>
  </w:style>
  <w:style w:type="character" w:styleId="Pagenumber">
    <w:name w:val="page number"/>
    <w:basedOn w:val="DefaultParagraphFont"/>
    <w:qFormat/>
    <w:rsid w:val="009a185e"/>
    <w:rPr/>
  </w:style>
  <w:style w:type="character" w:styleId="Annotationreference">
    <w:name w:val="annotation reference"/>
    <w:semiHidden/>
    <w:qFormat/>
    <w:rsid w:val="002c378e"/>
    <w:rPr>
      <w:sz w:val="16"/>
      <w:szCs w:val="16"/>
    </w:rPr>
  </w:style>
  <w:style w:type="character" w:styleId="BodytextChar" w:customStyle="1">
    <w:name w:val="Body text Char"/>
    <w:link w:val="BodyText1"/>
    <w:qFormat/>
    <w:rsid w:val="00157d3a"/>
    <w:rPr>
      <w:rFonts w:ascii="Calibri" w:hAnsi="Calibri"/>
      <w:sz w:val="22"/>
      <w:szCs w:val="22"/>
      <w:lang w:val="lv-LV" w:eastAsia="lv-LV"/>
    </w:rPr>
  </w:style>
  <w:style w:type="character" w:styleId="Heading1Char" w:customStyle="1">
    <w:name w:val="Heading 1 Char"/>
    <w:link w:val="Heading1"/>
    <w:qFormat/>
    <w:rsid w:val="00272872"/>
    <w:rPr>
      <w:rFonts w:ascii="Cambria" w:hAnsi="Cambria" w:eastAsia="Times New Roman" w:cs="Times New Roman"/>
      <w:b/>
      <w:bCs/>
      <w:sz w:val="32"/>
      <w:szCs w:val="32"/>
      <w:lang w:val="lv-LV" w:eastAsia="lv-LV"/>
    </w:rPr>
  </w:style>
  <w:style w:type="character" w:styleId="CommentTextChar" w:customStyle="1">
    <w:name w:val="Comment Text Char"/>
    <w:link w:val="CommentText"/>
    <w:semiHidden/>
    <w:qFormat/>
    <w:locked/>
    <w:rsid w:val="00734362"/>
    <w:rPr>
      <w:lang w:val="lv-LV" w:eastAsia="lv-LV"/>
    </w:rPr>
  </w:style>
  <w:style w:type="character" w:styleId="InternetLink">
    <w:name w:val="Internet Link"/>
    <w:basedOn w:val="DefaultParagraphFont"/>
    <w:unhideWhenUsed/>
    <w:rsid w:val="008f1b28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i w:val="false"/>
      <w:color w:val="00000A"/>
      <w:sz w:val="22"/>
      <w:szCs w:val="22"/>
    </w:rPr>
  </w:style>
  <w:style w:type="character" w:styleId="ListLabel5">
    <w:name w:val="ListLabel 5"/>
    <w:qFormat/>
    <w:rPr>
      <w:i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rsid w:val="009a185e"/>
    <w:pPr>
      <w:widowControl w:val="false"/>
      <w:tabs>
        <w:tab w:val="left" w:pos="0" w:leader="none"/>
      </w:tabs>
      <w:jc w:val="both"/>
    </w:pPr>
    <w:rPr>
      <w:rFonts w:ascii="Univers" w:hAnsi="Univers"/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semiHidden/>
    <w:qFormat/>
    <w:rsid w:val="009a185e"/>
    <w:pPr/>
    <w:rPr/>
  </w:style>
  <w:style w:type="paragraph" w:styleId="Footer">
    <w:name w:val="Footer"/>
    <w:basedOn w:val="Normal"/>
    <w:rsid w:val="009a185e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rsid w:val="009a185e"/>
    <w:pPr>
      <w:tabs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qFormat/>
    <w:rsid w:val="009a185e"/>
    <w:pPr>
      <w:jc w:val="both"/>
    </w:pPr>
    <w:rPr>
      <w:rFonts w:ascii="Arial" w:hAnsi="Arial"/>
    </w:rPr>
  </w:style>
  <w:style w:type="paragraph" w:styleId="TextBodyIndent">
    <w:name w:val="Text Body Indent"/>
    <w:basedOn w:val="Normal"/>
    <w:rsid w:val="009a185e"/>
    <w:pPr>
      <w:ind w:left="357" w:hanging="0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qFormat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6f2c0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 w:hanging="0"/>
    </w:pPr>
    <w:rPr/>
  </w:style>
  <w:style w:type="paragraph" w:styleId="Annotationtext">
    <w:name w:val="annotation text"/>
    <w:basedOn w:val="Normal"/>
    <w:link w:val="CommentTextChar"/>
    <w:semiHidden/>
    <w:qFormat/>
    <w:rsid w:val="002c378e"/>
    <w:pPr/>
    <w:rPr/>
  </w:style>
  <w:style w:type="paragraph" w:styleId="Annotationsubject">
    <w:name w:val="annotation subject"/>
    <w:basedOn w:val="Annotationtext"/>
    <w:semiHidden/>
    <w:qFormat/>
    <w:rsid w:val="002c378e"/>
    <w:pPr/>
    <w:rPr>
      <w:b/>
      <w:bCs/>
    </w:rPr>
  </w:style>
  <w:style w:type="paragraph" w:styleId="Revision">
    <w:name w:val="Revision"/>
    <w:uiPriority w:val="99"/>
    <w:semiHidden/>
    <w:qFormat/>
    <w:rsid w:val="00a866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lv-LV" w:eastAsia="lv-LV" w:bidi="lv-LV"/>
    </w:rPr>
  </w:style>
  <w:style w:type="paragraph" w:styleId="BodyText1" w:customStyle="1">
    <w:name w:val="Body Text1"/>
    <w:basedOn w:val="Normal"/>
    <w:link w:val="BodytextChar"/>
    <w:autoRedefine/>
    <w:qFormat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paragraph" w:styleId="Chapterheading" w:customStyle="1">
    <w:name w:val="Chapter heading"/>
    <w:basedOn w:val="Heading1"/>
    <w:qFormat/>
    <w:rsid w:val="00272872"/>
    <w:pPr/>
    <w:rPr>
      <w:rFonts w:ascii="Verdana" w:hAnsi="Verdana"/>
      <w:bCs w:val="false"/>
      <w:sz w:val="24"/>
      <w:szCs w:val="20"/>
    </w:rPr>
  </w:style>
  <w:style w:type="paragraph" w:styleId="Chaptersubheading1" w:customStyle="1">
    <w:name w:val="Chapter sub-heading 1"/>
    <w:basedOn w:val="Normal"/>
    <w:qFormat/>
    <w:rsid w:val="00272872"/>
    <w:pPr>
      <w:spacing w:lineRule="auto" w:line="360"/>
    </w:pPr>
    <w:rPr>
      <w:rFonts w:ascii="Verdana" w:hAnsi="Verdana"/>
      <w:b/>
      <w:sz w:val="22"/>
      <w:szCs w:val="24"/>
    </w:rPr>
  </w:style>
  <w:style w:type="paragraph" w:styleId="Chaptersubheading2" w:customStyle="1">
    <w:name w:val="Chapter sub-heading 2"/>
    <w:basedOn w:val="Normal"/>
    <w:qFormat/>
    <w:rsid w:val="00272872"/>
    <w:pPr>
      <w:spacing w:lineRule="auto" w:line="360"/>
    </w:pPr>
    <w:rPr>
      <w:rFonts w:ascii="Verdana" w:hAnsi="Verdana"/>
      <w:b/>
      <w:sz w:val="22"/>
      <w:szCs w:val="24"/>
    </w:rPr>
  </w:style>
  <w:style w:type="paragraph" w:styleId="BodyText31" w:customStyle="1">
    <w:name w:val="Body Text 31"/>
    <w:basedOn w:val="Normal"/>
    <w:uiPriority w:val="99"/>
    <w:qFormat/>
    <w:rsid w:val="004643a3"/>
    <w:pPr>
      <w:jc w:val="both"/>
    </w:pPr>
    <w:rPr/>
  </w:style>
  <w:style w:type="paragraph" w:styleId="CM4" w:customStyle="1">
    <w:name w:val="CM4"/>
    <w:basedOn w:val="Normal"/>
    <w:next w:val="Normal"/>
    <w:uiPriority w:val="99"/>
    <w:qFormat/>
    <w:rsid w:val="00902a7d"/>
    <w:pPr/>
    <w:rPr>
      <w:rFonts w:ascii="EUAlbertina" w:hAnsi="EUAlbertina"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d07d8"/>
    <w:pPr>
      <w:spacing w:beforeAutospacing="1" w:afterAutospacing="1"/>
    </w:pPr>
    <w:rPr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zejs@alsunga.lv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F4B1-EEAF-4FF4-AE57-529857D6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LibreOffice/5.0.4.2$Windows_x86 LibreOffice_project/2b9802c1994aa0b7dc6079e128979269cf95bc78</Application>
  <Paragraphs>2</Paragraphs>
  <Company>LB-Kiel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2017-04-20T12:03:00Z</dcterms:created>
  <dc:creator>LU122KUS</dc:creator>
  <dc:language>lv-LV</dc:language>
  <cp:lastModifiedBy>Attistiba</cp:lastModifiedBy>
  <cp:lastPrinted>2017-03-29T06:51:00Z</cp:lastPrinted>
  <dcterms:modified xsi:type="dcterms:W3CDTF">2017-04-21T07:01:00Z</dcterms:modified>
  <cp:revision>5</cp:revision>
  <dc:title>D R A F T, 26 February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LB-Kiel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